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AF300E">
        <w:trPr>
          <w:trHeight w:val="2730"/>
        </w:trPr>
        <w:tc>
          <w:tcPr>
            <w:tcW w:w="10230" w:type="dxa"/>
          </w:tcPr>
          <w:p w:rsidR="00AF300E" w:rsidRPr="00AF300E" w:rsidRDefault="003602D5" w:rsidP="003602D5">
            <w:pPr>
              <w:pStyle w:val="Heading1"/>
              <w:framePr w:hSpace="0" w:wrap="auto" w:vAnchor="margin" w:xAlign="left" w:yAlign="inline"/>
            </w:pPr>
            <w:r>
              <w:t>family fun night</w:t>
            </w:r>
          </w:p>
          <w:p w:rsidR="00AF300E" w:rsidRPr="006B609A" w:rsidRDefault="00AF300E" w:rsidP="00AF300E">
            <w:pPr>
              <w:jc w:val="center"/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:rsidTr="00AF300E">
        <w:trPr>
          <w:trHeight w:val="1445"/>
        </w:trPr>
        <w:tc>
          <w:tcPr>
            <w:tcW w:w="10228" w:type="dxa"/>
          </w:tcPr>
          <w:p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</w:rPr>
              <mc:AlternateContent>
                <mc:Choice Requires="wps">
                  <w:drawing>
                    <wp:inline distT="0" distB="0" distL="0" distR="0" wp14:anchorId="2EF9057B" wp14:editId="2254061E">
                      <wp:extent cx="981076" cy="0"/>
                      <wp:effectExtent l="0" t="19050" r="28575" b="19050"/>
                      <wp:docPr id="83" name="Straight Connector 83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7262B590" id="Straight Connector 83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EoJ5gEAACMEAAAOAAAAZHJzL2Uyb0RvYy54bWysU9uO0zAQfUfiHyy/0yRF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ezEoJ5gEAACMEAAAOAAAAAAAAAAAAAAAAAC4CAABkcnMvZTJvRG9jLnhtbFBLAQItABQA&#10;BgAIAAAAIQBjAUcR2AAAAAIBAAAPAAAAAAAAAAAAAAAAAEAEAABkcnMvZG93bnJldi54bWxQSwUG&#10;AAAAAAQABADzAAAARQ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AF300E" w:rsidRPr="00AF300E" w:rsidRDefault="003602D5" w:rsidP="003602D5">
            <w:pPr>
              <w:spacing w:before="300" w:after="100"/>
            </w:pPr>
            <w:r>
              <w:t xml:space="preserve">Enjoy live music, presented by “Backbeat”.  There will be a petting zoo and a bounce house for the little ones. Purchase dinner from a local food truck vendor, choice are “Thai it up” and “Roxbury Pizza Co”.  For the adults, </w:t>
            </w:r>
            <w:proofErr w:type="spellStart"/>
            <w:r>
              <w:t>Birdfish</w:t>
            </w:r>
            <w:proofErr w:type="spellEnd"/>
            <w:r>
              <w:t xml:space="preserve"> Brewery will be serving cold beverages to quench your thirst. </w:t>
            </w:r>
          </w:p>
          <w:p w:rsidR="00AF300E" w:rsidRPr="00AF300E" w:rsidRDefault="00AF300E" w:rsidP="00AF300E">
            <w:pPr>
              <w:jc w:val="center"/>
            </w:pPr>
          </w:p>
        </w:tc>
      </w:tr>
      <w:tr w:rsidR="00AF300E" w:rsidTr="00AF300E">
        <w:trPr>
          <w:trHeight w:val="1890"/>
        </w:trPr>
        <w:tc>
          <w:tcPr>
            <w:tcW w:w="10228" w:type="dxa"/>
          </w:tcPr>
          <w:p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</w:rPr>
              <mc:AlternateContent>
                <mc:Choice Requires="wps">
                  <w:drawing>
                    <wp:inline distT="0" distB="0" distL="0" distR="0" wp14:anchorId="0C7B7CDA" wp14:editId="78716366">
                      <wp:extent cx="981076" cy="0"/>
                      <wp:effectExtent l="0" t="19050" r="28575" b="19050"/>
                      <wp:docPr id="84" name="Straight Connector 84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3A4E5C3A" id="Straight Connector 84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D645gEAACMEAAAOAAAAZHJzL2Uyb0RvYy54bWysU9uO0zAQfUfiHyy/0yQV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ueD645gEAACMEAAAOAAAAAAAAAAAAAAAAAC4CAABkcnMvZTJvRG9jLnhtbFBLAQItABQA&#10;BgAIAAAAIQBjAUcR2AAAAAIBAAAPAAAAAAAAAAAAAAAAAEAEAABkcnMvZG93bnJldi54bWxQSwUG&#10;AAAAAAQABADzAAAARQ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AF300E" w:rsidRPr="00AF300E" w:rsidRDefault="003602D5" w:rsidP="00AF300E">
            <w:pPr>
              <w:spacing w:before="300" w:after="100"/>
              <w:jc w:val="center"/>
            </w:pPr>
            <w:r>
              <w:t>Presented by the City of Canfield/Canfield Township</w:t>
            </w:r>
          </w:p>
          <w:p w:rsidR="00AF300E" w:rsidRPr="00AF300E" w:rsidRDefault="00AF300E" w:rsidP="00AF300E">
            <w:pPr>
              <w:spacing w:after="100"/>
              <w:jc w:val="center"/>
            </w:pPr>
            <w:bookmarkStart w:id="0" w:name="_GoBack"/>
            <w:bookmarkEnd w:id="0"/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AF300E">
        <w:trPr>
          <w:trHeight w:val="589"/>
        </w:trPr>
        <w:tc>
          <w:tcPr>
            <w:tcW w:w="10230" w:type="dxa"/>
          </w:tcPr>
          <w:p w:rsidR="00AF300E" w:rsidRPr="00AF300E" w:rsidRDefault="003602D5" w:rsidP="00AF300E">
            <w:pPr>
              <w:pStyle w:val="Heading3"/>
              <w:framePr w:hSpace="0" w:wrap="auto" w:vAnchor="margin" w:xAlign="left" w:yAlign="inline"/>
            </w:pPr>
            <w:r>
              <w:t>Thursday, August 14</w:t>
            </w:r>
            <w:r w:rsidRPr="003602D5">
              <w:rPr>
                <w:vertAlign w:val="superscript"/>
              </w:rPr>
              <w:t>th</w:t>
            </w:r>
            <w:r>
              <w:t xml:space="preserve"> from 6:00 pm to 9:00 pm on the Village Green</w:t>
            </w:r>
          </w:p>
        </w:tc>
      </w:tr>
    </w:tbl>
    <w:p w:rsidR="00024B92" w:rsidRPr="004008C9" w:rsidRDefault="005325F0" w:rsidP="005325F0">
      <w:pPr>
        <w:spacing w:before="0"/>
        <w:ind w:left="0"/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30FF46B4" wp14:editId="4C482A9A">
            <wp:simplePos x="0" y="0"/>
            <wp:positionH relativeFrom="column">
              <wp:posOffset>0</wp:posOffset>
            </wp:positionH>
            <wp:positionV relativeFrom="paragraph">
              <wp:posOffset>-267991</wp:posOffset>
            </wp:positionV>
            <wp:extent cx="7772400" cy="10057765"/>
            <wp:effectExtent l="0" t="0" r="0" b="635"/>
            <wp:wrapNone/>
            <wp:docPr id="18" name="Picture 18" descr="colored background with feather like dood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24B92" w:rsidRPr="004008C9" w:rsidSect="005325F0">
      <w:headerReference w:type="default" r:id="rId7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602D5" w:rsidRDefault="003602D5">
      <w:pPr>
        <w:spacing w:before="0"/>
      </w:pPr>
      <w:r>
        <w:separator/>
      </w:r>
    </w:p>
  </w:endnote>
  <w:endnote w:type="continuationSeparator" w:id="0">
    <w:p w:rsidR="003602D5" w:rsidRDefault="003602D5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602D5" w:rsidRDefault="003602D5">
      <w:pPr>
        <w:spacing w:before="0"/>
      </w:pPr>
      <w:r>
        <w:separator/>
      </w:r>
    </w:p>
  </w:footnote>
  <w:footnote w:type="continuationSeparator" w:id="0">
    <w:p w:rsidR="003602D5" w:rsidRDefault="003602D5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02D5"/>
    <w:rsid w:val="00024B92"/>
    <w:rsid w:val="0003383B"/>
    <w:rsid w:val="002D3176"/>
    <w:rsid w:val="003602D5"/>
    <w:rsid w:val="003B2720"/>
    <w:rsid w:val="003E6DF0"/>
    <w:rsid w:val="004008C9"/>
    <w:rsid w:val="004650EC"/>
    <w:rsid w:val="005325F0"/>
    <w:rsid w:val="00673C5F"/>
    <w:rsid w:val="006B609A"/>
    <w:rsid w:val="00715CEC"/>
    <w:rsid w:val="00723AA3"/>
    <w:rsid w:val="00A51113"/>
    <w:rsid w:val="00AF300E"/>
    <w:rsid w:val="00CA580F"/>
    <w:rsid w:val="00D857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12E566C"/>
  <w15:chartTrackingRefBased/>
  <w15:docId w15:val="{413C44E6-559E-4A4B-9392-CB6B81A134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bernat\AppData\Roaming\Microsoft\Templates\Party%20invitation%20flyer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Party invitation flyer.dotx</Template>
  <TotalTime>4</TotalTime>
  <Pages>1</Pages>
  <Words>66</Words>
  <Characters>380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Patty Bernat</dc:creator>
  <cp:lastModifiedBy>Patty Bernat</cp:lastModifiedBy>
  <cp:revision>1</cp:revision>
  <dcterms:created xsi:type="dcterms:W3CDTF">2025-08-06T16:20:00Z</dcterms:created>
  <dcterms:modified xsi:type="dcterms:W3CDTF">2025-08-06T16:24:00Z</dcterms:modified>
</cp:coreProperties>
</file>